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Instituto Fray Mamerto Esquiú </w:t>
      </w:r>
    </w:p>
    <w:p w:rsidR="00000000" w:rsidDel="00000000" w:rsidP="00000000" w:rsidRDefault="00000000" w:rsidRPr="00000000" w14:paraId="00000002">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Continuidad pedagógica</w:t>
      </w:r>
    </w:p>
    <w:p w:rsidR="00000000" w:rsidDel="00000000" w:rsidP="00000000" w:rsidRDefault="00000000" w:rsidRPr="00000000" w14:paraId="00000003">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6to A-B-C</w:t>
      </w:r>
    </w:p>
    <w:p w:rsidR="00000000" w:rsidDel="00000000" w:rsidP="00000000" w:rsidRDefault="00000000" w:rsidRPr="00000000" w14:paraId="00000004">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Profesoras: Somers, Sofía - Torresel, Luciana</w:t>
      </w:r>
    </w:p>
    <w:p w:rsidR="00000000" w:rsidDel="00000000" w:rsidP="00000000" w:rsidRDefault="00000000" w:rsidRPr="00000000" w14:paraId="00000005">
      <w:pPr>
        <w:spacing w:line="360" w:lineRule="auto"/>
        <w:rPr>
          <w:rFonts w:ascii="Candara" w:cs="Candara" w:eastAsia="Candara" w:hAnsi="Candara"/>
          <w:b w:val="1"/>
        </w:rPr>
      </w:pPr>
      <w:r w:rsidDel="00000000" w:rsidR="00000000" w:rsidRPr="00000000">
        <w:rPr>
          <w:rtl w:val="0"/>
        </w:rPr>
      </w:r>
    </w:p>
    <w:p w:rsidR="00000000" w:rsidDel="00000000" w:rsidP="00000000" w:rsidRDefault="00000000" w:rsidRPr="00000000" w14:paraId="00000006">
      <w:pPr>
        <w:spacing w:line="276" w:lineRule="auto"/>
        <w:rPr>
          <w:rFonts w:ascii="Candara" w:cs="Candara" w:eastAsia="Candara" w:hAnsi="Candara"/>
        </w:rPr>
      </w:pPr>
      <w:r w:rsidDel="00000000" w:rsidR="00000000" w:rsidRPr="00000000">
        <w:rPr>
          <w:rFonts w:ascii="Candara" w:cs="Candara" w:eastAsia="Candara" w:hAnsi="Candara"/>
          <w:rtl w:val="0"/>
        </w:rPr>
        <w:t xml:space="preserve">Queridas familias: </w:t>
      </w:r>
    </w:p>
    <w:p w:rsidR="00000000" w:rsidDel="00000000" w:rsidP="00000000" w:rsidRDefault="00000000" w:rsidRPr="00000000" w14:paraId="00000007">
      <w:pPr>
        <w:spacing w:line="276" w:lineRule="auto"/>
        <w:jc w:val="both"/>
        <w:rPr>
          <w:rFonts w:ascii="Candara" w:cs="Candara" w:eastAsia="Candara" w:hAnsi="Candara"/>
        </w:rPr>
      </w:pPr>
      <w:r w:rsidDel="00000000" w:rsidR="00000000" w:rsidRPr="00000000">
        <w:rPr>
          <w:rFonts w:ascii="Candara" w:cs="Candara" w:eastAsia="Candara" w:hAnsi="Candara"/>
          <w:rtl w:val="0"/>
        </w:rPr>
        <w:t xml:space="preserve">                     Les enviamos las nuevas actividades correspondientes a la continuidad pedagógica de inglés. Sería bueno, en la medida de lo posible, que nos envíen (mediante PESGE o al mail actividadesprimariaesquiu@gmail.com) la resolución de las tareas (escaneadas o por foto) para que podamos darles una devolución. Además, no duden en escribirnos cuando surjan preguntas, estaremos a su disposición para responderlas y ayudarlos en el proceso. </w:t>
      </w:r>
    </w:p>
    <w:p w:rsidR="00000000" w:rsidDel="00000000" w:rsidP="00000000" w:rsidRDefault="00000000" w:rsidRPr="00000000" w14:paraId="00000008">
      <w:pPr>
        <w:spacing w:line="276" w:lineRule="auto"/>
        <w:jc w:val="both"/>
        <w:rPr>
          <w:rFonts w:ascii="Candara" w:cs="Candara" w:eastAsia="Candara" w:hAnsi="Candara"/>
        </w:rPr>
      </w:pPr>
      <w:r w:rsidDel="00000000" w:rsidR="00000000" w:rsidRPr="00000000">
        <w:rPr>
          <w:rFonts w:ascii="Candara" w:cs="Candara" w:eastAsia="Candara" w:hAnsi="Candara"/>
          <w:rtl w:val="0"/>
        </w:rPr>
        <w:t xml:space="preserve">                      Las actividades y el módulo de fotocopias digitalizado también estarán disponibles en la página del colegio y en la librería Pato Lucas. </w:t>
      </w:r>
    </w:p>
    <w:p w:rsidR="00000000" w:rsidDel="00000000" w:rsidP="00000000" w:rsidRDefault="00000000" w:rsidRPr="00000000" w14:paraId="00000009">
      <w:pPr>
        <w:spacing w:line="276" w:lineRule="auto"/>
        <w:jc w:val="both"/>
        <w:rPr>
          <w:rFonts w:ascii="Candara" w:cs="Candara" w:eastAsia="Candara" w:hAnsi="Candara"/>
        </w:rPr>
      </w:pPr>
      <w:r w:rsidDel="00000000" w:rsidR="00000000" w:rsidRPr="00000000">
        <w:rPr>
          <w:rFonts w:ascii="Candara" w:cs="Candara" w:eastAsia="Candara" w:hAnsi="Candara"/>
          <w:rtl w:val="0"/>
        </w:rPr>
        <w:t xml:space="preserve">                       Les agradecemos por su compromiso y por acompañar y guiar a sus hijos en la realización de las tareas.</w:t>
      </w:r>
    </w:p>
    <w:p w:rsidR="00000000" w:rsidDel="00000000" w:rsidP="00000000" w:rsidRDefault="00000000" w:rsidRPr="00000000" w14:paraId="0000000A">
      <w:pPr>
        <w:spacing w:line="276" w:lineRule="auto"/>
        <w:jc w:val="both"/>
        <w:rPr>
          <w:rFonts w:ascii="Candara" w:cs="Candara" w:eastAsia="Candara" w:hAnsi="Candara"/>
        </w:rPr>
      </w:pPr>
      <w:r w:rsidDel="00000000" w:rsidR="00000000" w:rsidRPr="00000000">
        <w:rPr>
          <w:rFonts w:ascii="Candara" w:cs="Candara" w:eastAsia="Candara" w:hAnsi="Candara"/>
          <w:rtl w:val="0"/>
        </w:rPr>
        <w:t xml:space="preserve">                                                                     Profesoras Luciana y Sofía. </w:t>
      </w:r>
    </w:p>
    <w:p w:rsidR="00000000" w:rsidDel="00000000" w:rsidP="00000000" w:rsidRDefault="00000000" w:rsidRPr="00000000" w14:paraId="0000000B">
      <w:pPr>
        <w:spacing w:line="360" w:lineRule="auto"/>
        <w:rPr>
          <w:rFonts w:ascii="Candara" w:cs="Candara" w:eastAsia="Candara" w:hAnsi="Candara"/>
          <w:b w:val="1"/>
        </w:rPr>
      </w:pPr>
      <w:r w:rsidDel="00000000" w:rsidR="00000000" w:rsidRPr="00000000">
        <w:rPr>
          <w:rtl w:val="0"/>
        </w:rPr>
      </w:r>
    </w:p>
    <w:p w:rsidR="00000000" w:rsidDel="00000000" w:rsidP="00000000" w:rsidRDefault="00000000" w:rsidRPr="00000000" w14:paraId="0000000C">
      <w:pPr>
        <w:spacing w:after="240" w:before="240" w:line="360" w:lineRule="auto"/>
        <w:jc w:val="center"/>
        <w:rPr>
          <w:rFonts w:ascii="Candara" w:cs="Candara" w:eastAsia="Candara" w:hAnsi="Candara"/>
          <w:b w:val="1"/>
        </w:rPr>
      </w:pPr>
      <w:r w:rsidDel="00000000" w:rsidR="00000000" w:rsidRPr="00000000">
        <w:rPr>
          <w:rFonts w:ascii="Candara" w:cs="Candara" w:eastAsia="Candara" w:hAnsi="Candara"/>
          <w:b w:val="1"/>
          <w:rtl w:val="0"/>
        </w:rPr>
        <w:t xml:space="preserve">PLAN DE CONTINUIDAD PEDAGÓGICA</w:t>
        <w:tab/>
      </w:r>
    </w:p>
    <w:p w:rsidR="00000000" w:rsidDel="00000000" w:rsidP="00000000" w:rsidRDefault="00000000" w:rsidRPr="00000000" w14:paraId="0000000D">
      <w:pPr>
        <w:spacing w:after="240" w:before="240" w:line="360" w:lineRule="auto"/>
        <w:jc w:val="center"/>
        <w:rPr>
          <w:rFonts w:ascii="Candara" w:cs="Candara" w:eastAsia="Candara" w:hAnsi="Candara"/>
          <w:b w:val="1"/>
        </w:rPr>
      </w:pPr>
      <w:r w:rsidDel="00000000" w:rsidR="00000000" w:rsidRPr="00000000">
        <w:rPr>
          <w:rFonts w:ascii="Candara" w:cs="Candara" w:eastAsia="Candara" w:hAnsi="Candara"/>
          <w:b w:val="1"/>
          <w:rtl w:val="0"/>
        </w:rPr>
        <w:t xml:space="preserve">UNIDAD 1</w:t>
      </w:r>
    </w:p>
    <w:p w:rsidR="00000000" w:rsidDel="00000000" w:rsidP="00000000" w:rsidRDefault="00000000" w:rsidRPr="00000000" w14:paraId="0000000E">
      <w:pPr>
        <w:spacing w:after="240" w:before="240" w:line="360" w:lineRule="auto"/>
        <w:rPr>
          <w:rFonts w:ascii="Candara" w:cs="Candara" w:eastAsia="Candara" w:hAnsi="Candara"/>
          <w:color w:val="ff0000"/>
        </w:rPr>
      </w:pPr>
      <w:r w:rsidDel="00000000" w:rsidR="00000000" w:rsidRPr="00000000">
        <w:rPr>
          <w:rtl w:val="0"/>
        </w:rPr>
      </w:r>
    </w:p>
    <w:p w:rsidR="00000000" w:rsidDel="00000000" w:rsidP="00000000" w:rsidRDefault="00000000" w:rsidRPr="00000000" w14:paraId="0000000F">
      <w:pPr>
        <w:spacing w:after="240" w:before="240" w:line="360" w:lineRule="auto"/>
        <w:rPr>
          <w:rFonts w:ascii="Candara" w:cs="Candara" w:eastAsia="Candara" w:hAnsi="Candara"/>
          <w:b w:val="1"/>
        </w:rPr>
      </w:pPr>
      <w:r w:rsidDel="00000000" w:rsidR="00000000" w:rsidRPr="00000000">
        <w:rPr>
          <w:rFonts w:ascii="Candara" w:cs="Candara" w:eastAsia="Candara" w:hAnsi="Candara"/>
          <w:b w:val="1"/>
          <w:rtl w:val="0"/>
        </w:rPr>
        <w:t xml:space="preserve">Materiales a utilizar</w:t>
      </w:r>
    </w:p>
    <w:p w:rsidR="00000000" w:rsidDel="00000000" w:rsidP="00000000" w:rsidRDefault="00000000" w:rsidRPr="00000000" w14:paraId="00000010">
      <w:pPr>
        <w:numPr>
          <w:ilvl w:val="0"/>
          <w:numId w:val="1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Video de youtube</w:t>
      </w:r>
    </w:p>
    <w:p w:rsidR="00000000" w:rsidDel="00000000" w:rsidP="00000000" w:rsidRDefault="00000000" w:rsidRPr="00000000" w14:paraId="00000011">
      <w:pPr>
        <w:numPr>
          <w:ilvl w:val="0"/>
          <w:numId w:val="1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Libro All Around 3-New Edition. Editorial: Richmond (se incluirá una captura de pantalla de las páginas a trabajar. Pueden copiar las respuestas en la carpeta)</w:t>
      </w:r>
    </w:p>
    <w:p w:rsidR="00000000" w:rsidDel="00000000" w:rsidP="00000000" w:rsidRDefault="00000000" w:rsidRPr="00000000" w14:paraId="00000012">
      <w:pPr>
        <w:numPr>
          <w:ilvl w:val="0"/>
          <w:numId w:val="1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Módulo de fotocopias </w:t>
      </w:r>
    </w:p>
    <w:p w:rsidR="00000000" w:rsidDel="00000000" w:rsidP="00000000" w:rsidRDefault="00000000" w:rsidRPr="00000000" w14:paraId="00000013">
      <w:pPr>
        <w:numPr>
          <w:ilvl w:val="0"/>
          <w:numId w:val="1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Carpeta de inglés</w:t>
      </w:r>
    </w:p>
    <w:p w:rsidR="00000000" w:rsidDel="00000000" w:rsidP="00000000" w:rsidRDefault="00000000" w:rsidRPr="00000000" w14:paraId="00000014">
      <w:pPr>
        <w:numPr>
          <w:ilvl w:val="0"/>
          <w:numId w:val="12"/>
        </w:numPr>
        <w:spacing w:line="360" w:lineRule="auto"/>
        <w:ind w:left="720" w:hanging="360"/>
        <w:rPr>
          <w:rFonts w:ascii="Candara" w:cs="Candara" w:eastAsia="Candara" w:hAnsi="Candara"/>
        </w:rPr>
      </w:pPr>
      <w:r w:rsidDel="00000000" w:rsidR="00000000" w:rsidRPr="00000000">
        <w:rPr>
          <w:rFonts w:ascii="Candara" w:cs="Candara" w:eastAsia="Candara" w:hAnsi="Candara"/>
          <w:rtl w:val="0"/>
        </w:rPr>
        <w:t xml:space="preserve">Fotocopias extra adjuntadas al final del archivo (en caso de no tener impresora escribo las respuestas en la carpeta)</w:t>
      </w:r>
    </w:p>
    <w:p w:rsidR="00000000" w:rsidDel="00000000" w:rsidP="00000000" w:rsidRDefault="00000000" w:rsidRPr="00000000" w14:paraId="00000015">
      <w:pPr>
        <w:spacing w:line="360" w:lineRule="auto"/>
        <w:rPr>
          <w:rFonts w:ascii="Candara" w:cs="Candara" w:eastAsia="Candara" w:hAnsi="Candara"/>
        </w:rPr>
      </w:pPr>
      <w:r w:rsidDel="00000000" w:rsidR="00000000" w:rsidRPr="00000000">
        <w:rPr>
          <w:rtl w:val="0"/>
        </w:rPr>
      </w:r>
    </w:p>
    <w:p w:rsidR="00000000" w:rsidDel="00000000" w:rsidP="00000000" w:rsidRDefault="00000000" w:rsidRPr="00000000" w14:paraId="00000016">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Clase 1</w:t>
      </w:r>
    </w:p>
    <w:p w:rsidR="00000000" w:rsidDel="00000000" w:rsidP="00000000" w:rsidRDefault="00000000" w:rsidRPr="00000000" w14:paraId="00000017">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Temas a trabajar</w:t>
      </w:r>
    </w:p>
    <w:p w:rsidR="00000000" w:rsidDel="00000000" w:rsidP="00000000" w:rsidRDefault="00000000" w:rsidRPr="00000000" w14:paraId="00000018">
      <w:pPr>
        <w:numPr>
          <w:ilvl w:val="0"/>
          <w:numId w:val="4"/>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Repasamos “there is” y “there are”</w:t>
      </w:r>
    </w:p>
    <w:p w:rsidR="00000000" w:rsidDel="00000000" w:rsidP="00000000" w:rsidRDefault="00000000" w:rsidRPr="00000000" w14:paraId="00000019">
      <w:pPr>
        <w:numPr>
          <w:ilvl w:val="0"/>
          <w:numId w:val="4"/>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Repasamos los sustantivos comunes y propios</w:t>
      </w:r>
    </w:p>
    <w:p w:rsidR="00000000" w:rsidDel="00000000" w:rsidP="00000000" w:rsidRDefault="00000000" w:rsidRPr="00000000" w14:paraId="0000001A">
      <w:pPr>
        <w:spacing w:line="360" w:lineRule="auto"/>
        <w:rPr>
          <w:rFonts w:ascii="Candara" w:cs="Candara" w:eastAsia="Candara" w:hAnsi="Candara"/>
        </w:rPr>
      </w:pPr>
      <w:r w:rsidDel="00000000" w:rsidR="00000000" w:rsidRPr="00000000">
        <w:rPr>
          <w:rtl w:val="0"/>
        </w:rPr>
      </w:r>
    </w:p>
    <w:p w:rsidR="00000000" w:rsidDel="00000000" w:rsidP="00000000" w:rsidRDefault="00000000" w:rsidRPr="00000000" w14:paraId="0000001B">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Actividades</w:t>
      </w:r>
    </w:p>
    <w:p w:rsidR="00000000" w:rsidDel="00000000" w:rsidP="00000000" w:rsidRDefault="00000000" w:rsidRPr="00000000" w14:paraId="0000001C">
      <w:pPr>
        <w:numPr>
          <w:ilvl w:val="0"/>
          <w:numId w:val="10"/>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Realizamos la</w:t>
      </w:r>
      <w:r w:rsidDel="00000000" w:rsidR="00000000" w:rsidRPr="00000000">
        <w:rPr>
          <w:rFonts w:ascii="Candara" w:cs="Candara" w:eastAsia="Candara" w:hAnsi="Candara"/>
          <w:b w:val="1"/>
          <w:u w:val="single"/>
          <w:rtl w:val="0"/>
        </w:rPr>
        <w:t xml:space="preserve"> fotocopia n°1</w:t>
      </w:r>
      <w:r w:rsidDel="00000000" w:rsidR="00000000" w:rsidRPr="00000000">
        <w:rPr>
          <w:rFonts w:ascii="Candara" w:cs="Candara" w:eastAsia="Candara" w:hAnsi="Candara"/>
          <w:rtl w:val="0"/>
        </w:rPr>
        <w:t xml:space="preserve"> que se encuentra al final del módulo. En la actividad 1 completamos con “There is” y “There are”. En la actividad 2 respondemos con “Yes, there is.”, “No, there isn’t.”, “Yes, there are.” y “Yes, there aren’t.” Una vez finalizada la fotocopia, la pegamos en la carpeta debajo del título “</w:t>
      </w:r>
      <w:r w:rsidDel="00000000" w:rsidR="00000000" w:rsidRPr="00000000">
        <w:rPr>
          <w:rFonts w:ascii="Candara" w:cs="Candara" w:eastAsia="Candara" w:hAnsi="Candara"/>
          <w:u w:val="single"/>
          <w:rtl w:val="0"/>
        </w:rPr>
        <w:t xml:space="preserve">Practice: There is/there are</w:t>
      </w:r>
      <w:r w:rsidDel="00000000" w:rsidR="00000000" w:rsidRPr="00000000">
        <w:rPr>
          <w:rFonts w:ascii="Candara" w:cs="Candara" w:eastAsia="Candara" w:hAnsi="Candara"/>
          <w:rtl w:val="0"/>
        </w:rPr>
        <w:t xml:space="preserve">”.</w:t>
      </w:r>
    </w:p>
    <w:p w:rsidR="00000000" w:rsidDel="00000000" w:rsidP="00000000" w:rsidRDefault="00000000" w:rsidRPr="00000000" w14:paraId="0000001D">
      <w:pPr>
        <w:numPr>
          <w:ilvl w:val="0"/>
          <w:numId w:val="10"/>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Por último, leemos el texto de la página 7 del libro All Around 3 e identificamos los sustantivos comunes y propios. Los podemos subrayar, redondear, resaltar, etc.</w:t>
      </w:r>
    </w:p>
    <w:p w:rsidR="00000000" w:rsidDel="00000000" w:rsidP="00000000" w:rsidRDefault="00000000" w:rsidRPr="00000000" w14:paraId="0000001E">
      <w:pPr>
        <w:spacing w:line="360" w:lineRule="auto"/>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1F">
      <w:pPr>
        <w:spacing w:line="360" w:lineRule="auto"/>
        <w:ind w:left="720" w:firstLine="0"/>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5734050" cy="4140200"/>
            <wp:effectExtent b="0" l="0" r="0" t="0"/>
            <wp:docPr id="8"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573405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360" w:lineRule="auto"/>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21">
      <w:pPr>
        <w:spacing w:line="360" w:lineRule="auto"/>
        <w:ind w:left="720" w:firstLine="0"/>
        <w:rPr>
          <w:rFonts w:ascii="Candara" w:cs="Candara" w:eastAsia="Candara" w:hAnsi="Candara"/>
        </w:rPr>
      </w:pPr>
      <w:r w:rsidDel="00000000" w:rsidR="00000000" w:rsidRPr="00000000">
        <w:rPr>
          <w:rFonts w:ascii="Candara" w:cs="Candara" w:eastAsia="Candara" w:hAnsi="Candara"/>
          <w:rtl w:val="0"/>
        </w:rPr>
        <w:t xml:space="preserve"> Luego, en la carpeta escribimos el título “</w:t>
      </w:r>
      <w:r w:rsidDel="00000000" w:rsidR="00000000" w:rsidRPr="00000000">
        <w:rPr>
          <w:rFonts w:ascii="Candara" w:cs="Candara" w:eastAsia="Candara" w:hAnsi="Candara"/>
          <w:u w:val="single"/>
          <w:rtl w:val="0"/>
        </w:rPr>
        <w:t xml:space="preserve">Proper and common nouns</w:t>
      </w:r>
      <w:r w:rsidDel="00000000" w:rsidR="00000000" w:rsidRPr="00000000">
        <w:rPr>
          <w:rFonts w:ascii="Candara" w:cs="Candara" w:eastAsia="Candara" w:hAnsi="Candara"/>
          <w:rtl w:val="0"/>
        </w:rPr>
        <w:t xml:space="preserve">” y hacemos el siguiente cuadro donde debemos completar con los sustantivos comunes y propios:</w:t>
      </w:r>
    </w:p>
    <w:p w:rsidR="00000000" w:rsidDel="00000000" w:rsidP="00000000" w:rsidRDefault="00000000" w:rsidRPr="00000000" w14:paraId="00000022">
      <w:pPr>
        <w:spacing w:line="360" w:lineRule="auto"/>
        <w:rPr>
          <w:rFonts w:ascii="Candara" w:cs="Candara" w:eastAsia="Candara" w:hAnsi="Candara"/>
        </w:rPr>
      </w:pPr>
      <w:r w:rsidDel="00000000" w:rsidR="00000000" w:rsidRPr="00000000">
        <w:rPr>
          <w:rtl w:val="0"/>
        </w:rPr>
      </w:r>
    </w:p>
    <w:p w:rsidR="00000000" w:rsidDel="00000000" w:rsidP="00000000" w:rsidRDefault="00000000" w:rsidRPr="00000000" w14:paraId="00000023">
      <w:pPr>
        <w:spacing w:line="360" w:lineRule="auto"/>
        <w:rPr>
          <w:rFonts w:ascii="Candara" w:cs="Candara" w:eastAsia="Candara" w:hAnsi="Candara"/>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ndara" w:cs="Candara" w:eastAsia="Candara" w:hAnsi="Candara"/>
                <w:b w:val="1"/>
              </w:rPr>
            </w:pPr>
            <w:r w:rsidDel="00000000" w:rsidR="00000000" w:rsidRPr="00000000">
              <w:rPr>
                <w:rFonts w:ascii="Candara" w:cs="Candara" w:eastAsia="Candara" w:hAnsi="Candara"/>
                <w:b w:val="1"/>
                <w:rtl w:val="0"/>
              </w:rPr>
              <w:t xml:space="preserve">COMMON NOUNS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ndara" w:cs="Candara" w:eastAsia="Candara" w:hAnsi="Candara"/>
                <w:b w:val="1"/>
              </w:rPr>
            </w:pPr>
            <w:r w:rsidDel="00000000" w:rsidR="00000000" w:rsidRPr="00000000">
              <w:rPr>
                <w:rFonts w:ascii="Candara" w:cs="Candara" w:eastAsia="Candara" w:hAnsi="Candara"/>
                <w:b w:val="1"/>
                <w:rtl w:val="0"/>
              </w:rPr>
              <w:t xml:space="preserve">PROPER NOUNS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ndara" w:cs="Candara" w:eastAsia="Candara" w:hAnsi="Candara"/>
              </w:rPr>
            </w:pPr>
            <w:r w:rsidDel="00000000" w:rsidR="00000000" w:rsidRPr="00000000">
              <w:rPr>
                <w:rFonts w:ascii="Candara" w:cs="Candara" w:eastAsia="Candara" w:hAnsi="Candara"/>
                <w:rtl w:val="0"/>
              </w:rPr>
              <w:t xml:space="preserve">E.g.: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ndara" w:cs="Candara" w:eastAsia="Candara" w:hAnsi="Candara"/>
              </w:rPr>
            </w:pPr>
            <w:r w:rsidDel="00000000" w:rsidR="00000000" w:rsidRPr="00000000">
              <w:rPr>
                <w:rFonts w:ascii="Candara" w:cs="Candara" w:eastAsia="Candara" w:hAnsi="Candara"/>
                <w:rtl w:val="0"/>
              </w:rPr>
              <w:t xml:space="preserve">E.g.: Luna</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ndara" w:cs="Candara" w:eastAsia="Candara" w:hAnsi="Candara"/>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ndara" w:cs="Candara" w:eastAsia="Candara" w:hAnsi="Candara"/>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ndara" w:cs="Candara" w:eastAsia="Candara" w:hAnsi="Candara"/>
              </w:rPr>
            </w:pPr>
            <w:r w:rsidDel="00000000" w:rsidR="00000000" w:rsidRPr="00000000">
              <w:rPr>
                <w:rtl w:val="0"/>
              </w:rPr>
            </w:r>
          </w:p>
        </w:tc>
      </w:tr>
    </w:tbl>
    <w:p w:rsidR="00000000" w:rsidDel="00000000" w:rsidP="00000000" w:rsidRDefault="00000000" w:rsidRPr="00000000" w14:paraId="0000002B">
      <w:pPr>
        <w:spacing w:line="360" w:lineRule="auto"/>
        <w:rPr>
          <w:rFonts w:ascii="Candara" w:cs="Candara" w:eastAsia="Candara" w:hAnsi="Candara"/>
        </w:rPr>
      </w:pPr>
      <w:r w:rsidDel="00000000" w:rsidR="00000000" w:rsidRPr="00000000">
        <w:rPr>
          <w:rtl w:val="0"/>
        </w:rPr>
      </w:r>
    </w:p>
    <w:p w:rsidR="00000000" w:rsidDel="00000000" w:rsidP="00000000" w:rsidRDefault="00000000" w:rsidRPr="00000000" w14:paraId="0000002C">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Clase 2</w:t>
      </w:r>
    </w:p>
    <w:p w:rsidR="00000000" w:rsidDel="00000000" w:rsidP="00000000" w:rsidRDefault="00000000" w:rsidRPr="00000000" w14:paraId="0000002D">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Temas a trabajar</w:t>
      </w:r>
    </w:p>
    <w:p w:rsidR="00000000" w:rsidDel="00000000" w:rsidP="00000000" w:rsidRDefault="00000000" w:rsidRPr="00000000" w14:paraId="0000002E">
      <w:pPr>
        <w:numPr>
          <w:ilvl w:val="0"/>
          <w:numId w:val="9"/>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Comprensión lectora</w:t>
      </w:r>
    </w:p>
    <w:p w:rsidR="00000000" w:rsidDel="00000000" w:rsidP="00000000" w:rsidRDefault="00000000" w:rsidRPr="00000000" w14:paraId="0000002F">
      <w:pPr>
        <w:spacing w:line="360" w:lineRule="auto"/>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30">
      <w:pPr>
        <w:spacing w:line="360" w:lineRule="auto"/>
        <w:rPr>
          <w:rFonts w:ascii="Candara" w:cs="Candara" w:eastAsia="Candara" w:hAnsi="Candara"/>
          <w:b w:val="1"/>
        </w:rPr>
      </w:pPr>
      <w:r w:rsidDel="00000000" w:rsidR="00000000" w:rsidRPr="00000000">
        <w:rPr>
          <w:rFonts w:ascii="Candara" w:cs="Candara" w:eastAsia="Candara" w:hAnsi="Candara"/>
          <w:b w:val="1"/>
          <w:rtl w:val="0"/>
        </w:rPr>
        <w:t xml:space="preserve">Actividades</w:t>
      </w:r>
    </w:p>
    <w:p w:rsidR="00000000" w:rsidDel="00000000" w:rsidP="00000000" w:rsidRDefault="00000000" w:rsidRPr="00000000" w14:paraId="00000031">
      <w:pPr>
        <w:numPr>
          <w:ilvl w:val="0"/>
          <w:numId w:val="2"/>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Leemos el texto de la página 10 del libro </w:t>
      </w:r>
      <w:r w:rsidDel="00000000" w:rsidR="00000000" w:rsidRPr="00000000">
        <w:rPr>
          <w:rFonts w:ascii="Candara" w:cs="Candara" w:eastAsia="Candara" w:hAnsi="Candara"/>
          <w:i w:val="1"/>
          <w:rtl w:val="0"/>
        </w:rPr>
        <w:t xml:space="preserve">All Around 3</w:t>
      </w:r>
      <w:r w:rsidDel="00000000" w:rsidR="00000000" w:rsidRPr="00000000">
        <w:rPr>
          <w:rFonts w:ascii="Candara" w:cs="Candara" w:eastAsia="Candara" w:hAnsi="Candara"/>
          <w:rtl w:val="0"/>
        </w:rPr>
        <w:t xml:space="preserve">. Realizamos la actividad 1 en la cual debemos elegir que tipo de página web (webpage) es: una sala de chat (a chat room), un foro (a forum) o un juego interactivo (an interactive game).</w:t>
      </w:r>
    </w:p>
    <w:p w:rsidR="00000000" w:rsidDel="00000000" w:rsidP="00000000" w:rsidRDefault="00000000" w:rsidRPr="00000000" w14:paraId="00000032">
      <w:pPr>
        <w:numPr>
          <w:ilvl w:val="0"/>
          <w:numId w:val="2"/>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Usando los diccionarios online bilingües, buscamos las palabras del texto cuyo significado no sabemos para comprender.</w:t>
      </w:r>
    </w:p>
    <w:p w:rsidR="00000000" w:rsidDel="00000000" w:rsidP="00000000" w:rsidRDefault="00000000" w:rsidRPr="00000000" w14:paraId="00000033">
      <w:pPr>
        <w:numPr>
          <w:ilvl w:val="0"/>
          <w:numId w:val="5"/>
        </w:numPr>
        <w:spacing w:after="0" w:afterAutospacing="0"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Linguee </w:t>
      </w:r>
      <w:hyperlink r:id="rId7">
        <w:r w:rsidDel="00000000" w:rsidR="00000000" w:rsidRPr="00000000">
          <w:rPr>
            <w:rFonts w:ascii="Candara" w:cs="Candara" w:eastAsia="Candara" w:hAnsi="Candara"/>
            <w:color w:val="1155cc"/>
            <w:u w:val="single"/>
            <w:rtl w:val="0"/>
          </w:rPr>
          <w:t xml:space="preserve">https://www.linguee.es/</w:t>
        </w:r>
      </w:hyperlink>
      <w:r w:rsidDel="00000000" w:rsidR="00000000" w:rsidRPr="00000000">
        <w:rPr>
          <w:rtl w:val="0"/>
        </w:rPr>
      </w:r>
    </w:p>
    <w:p w:rsidR="00000000" w:rsidDel="00000000" w:rsidP="00000000" w:rsidRDefault="00000000" w:rsidRPr="00000000" w14:paraId="00000034">
      <w:pPr>
        <w:numPr>
          <w:ilvl w:val="0"/>
          <w:numId w:val="5"/>
        </w:numPr>
        <w:spacing w:after="160"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Wordreference </w:t>
      </w:r>
      <w:hyperlink r:id="rId8">
        <w:r w:rsidDel="00000000" w:rsidR="00000000" w:rsidRPr="00000000">
          <w:rPr>
            <w:rFonts w:ascii="Candara" w:cs="Candara" w:eastAsia="Candara" w:hAnsi="Candara"/>
            <w:color w:val="1155cc"/>
            <w:u w:val="single"/>
            <w:rtl w:val="0"/>
          </w:rPr>
          <w:t xml:space="preserve">https://www.wordreference.com/</w:t>
        </w:r>
      </w:hyperlink>
      <w:r w:rsidDel="00000000" w:rsidR="00000000" w:rsidRPr="00000000">
        <w:rPr>
          <w:rtl w:val="0"/>
        </w:rPr>
      </w:r>
    </w:p>
    <w:p w:rsidR="00000000" w:rsidDel="00000000" w:rsidP="00000000" w:rsidRDefault="00000000" w:rsidRPr="00000000" w14:paraId="00000035">
      <w:pPr>
        <w:spacing w:after="160" w:line="360" w:lineRule="auto"/>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5734050" cy="7035800"/>
            <wp:effectExtent b="0" l="0" r="0" t="0"/>
            <wp:docPr id="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4050" cy="70358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2"/>
        </w:numPr>
        <w:spacing w:line="360" w:lineRule="auto"/>
        <w:ind w:left="720" w:hanging="360"/>
        <w:rPr>
          <w:rFonts w:ascii="Candara" w:cs="Candara" w:eastAsia="Candara" w:hAnsi="Candara"/>
          <w:u w:val="none"/>
        </w:rPr>
      </w:pPr>
      <w:r w:rsidDel="00000000" w:rsidR="00000000" w:rsidRPr="00000000">
        <w:rPr>
          <w:rFonts w:ascii="Candara" w:cs="Candara" w:eastAsia="Candara" w:hAnsi="Candara"/>
          <w:rtl w:val="0"/>
        </w:rPr>
        <w:t xml:space="preserve">Luego, hacemos la actividad 2 de la página 11 del mismo libro en la cual hay 5 respuestas que diferentes personas le dan a los/as chicos/as de la página web. Ustedes tienen que decidir a quién le están respondiendo. Por ejemplo, la respuesta 1 se le hace a Alex Onstage.  </w:t>
      </w:r>
    </w:p>
    <w:p w:rsidR="00000000" w:rsidDel="00000000" w:rsidP="00000000" w:rsidRDefault="00000000" w:rsidRPr="00000000" w14:paraId="00000037">
      <w:pPr>
        <w:spacing w:line="360" w:lineRule="auto"/>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5734050" cy="2057400"/>
            <wp:effectExtent b="0" l="0" r="0" t="0"/>
            <wp:docPr id="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405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rFonts w:ascii="Candara" w:cs="Candara" w:eastAsia="Candara" w:hAnsi="Candara"/>
          <w:b w:val="1"/>
        </w:rPr>
      </w:pPr>
      <w:r w:rsidDel="00000000" w:rsidR="00000000" w:rsidRPr="00000000">
        <w:rPr>
          <w:rFonts w:ascii="Candara" w:cs="Candara" w:eastAsia="Candara" w:hAnsi="Candara"/>
          <w:b w:val="1"/>
          <w:rtl w:val="0"/>
        </w:rPr>
        <w:t xml:space="preserve">Clase 3</w:t>
      </w:r>
    </w:p>
    <w:p w:rsidR="00000000" w:rsidDel="00000000" w:rsidP="00000000" w:rsidRDefault="00000000" w:rsidRPr="00000000" w14:paraId="00000039">
      <w:pPr>
        <w:rPr>
          <w:rFonts w:ascii="Candara" w:cs="Candara" w:eastAsia="Candara" w:hAnsi="Candara"/>
          <w:b w:val="1"/>
        </w:rPr>
      </w:pPr>
      <w:r w:rsidDel="00000000" w:rsidR="00000000" w:rsidRPr="00000000">
        <w:rPr>
          <w:rFonts w:ascii="Candara" w:cs="Candara" w:eastAsia="Candara" w:hAnsi="Candara"/>
          <w:b w:val="1"/>
          <w:rtl w:val="0"/>
        </w:rPr>
        <w:t xml:space="preserve">Temas a trabajar</w:t>
      </w:r>
    </w:p>
    <w:p w:rsidR="00000000" w:rsidDel="00000000" w:rsidP="00000000" w:rsidRDefault="00000000" w:rsidRPr="00000000" w14:paraId="0000003A">
      <w:pPr>
        <w:numPr>
          <w:ilvl w:val="0"/>
          <w:numId w:val="1"/>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Verbos para expresar gustos (love, like, hate, prefer)</w:t>
      </w:r>
    </w:p>
    <w:p w:rsidR="00000000" w:rsidDel="00000000" w:rsidP="00000000" w:rsidRDefault="00000000" w:rsidRPr="00000000" w14:paraId="0000003B">
      <w:pPr>
        <w:ind w:left="720" w:firstLine="0"/>
        <w:rPr>
          <w:rFonts w:ascii="Candara" w:cs="Candara" w:eastAsia="Candara" w:hAnsi="Candara"/>
        </w:rPr>
      </w:pPr>
      <w:r w:rsidDel="00000000" w:rsidR="00000000" w:rsidRPr="00000000">
        <w:rPr>
          <w:rFonts w:ascii="Candara" w:cs="Candara" w:eastAsia="Candara" w:hAnsi="Candara"/>
          <w:rtl w:val="0"/>
        </w:rPr>
        <w:t xml:space="preserve"> </w:t>
      </w:r>
    </w:p>
    <w:p w:rsidR="00000000" w:rsidDel="00000000" w:rsidP="00000000" w:rsidRDefault="00000000" w:rsidRPr="00000000" w14:paraId="0000003C">
      <w:pPr>
        <w:rPr>
          <w:rFonts w:ascii="Candara" w:cs="Candara" w:eastAsia="Candara" w:hAnsi="Candara"/>
          <w:b w:val="1"/>
        </w:rPr>
      </w:pPr>
      <w:r w:rsidDel="00000000" w:rsidR="00000000" w:rsidRPr="00000000">
        <w:rPr>
          <w:rFonts w:ascii="Candara" w:cs="Candara" w:eastAsia="Candara" w:hAnsi="Candara"/>
          <w:b w:val="1"/>
          <w:rtl w:val="0"/>
        </w:rPr>
        <w:t xml:space="preserve">Actividades</w:t>
      </w:r>
    </w:p>
    <w:p w:rsidR="00000000" w:rsidDel="00000000" w:rsidP="00000000" w:rsidRDefault="00000000" w:rsidRPr="00000000" w14:paraId="0000003D">
      <w:pPr>
        <w:numPr>
          <w:ilvl w:val="0"/>
          <w:numId w:val="3"/>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Miramos el video de youtube “Cómo usar like, love or hate”/Gramática inglesa para principiantes (</w:t>
      </w:r>
      <w:hyperlink r:id="rId11">
        <w:r w:rsidDel="00000000" w:rsidR="00000000" w:rsidRPr="00000000">
          <w:rPr>
            <w:rFonts w:ascii="Candara" w:cs="Candara" w:eastAsia="Candara" w:hAnsi="Candara"/>
            <w:color w:val="1155cc"/>
            <w:u w:val="single"/>
            <w:rtl w:val="0"/>
          </w:rPr>
          <w:t xml:space="preserve">https://www.youtube.com/watch?v=59j-TDB30Tg</w:t>
        </w:r>
      </w:hyperlink>
      <w:r w:rsidDel="00000000" w:rsidR="00000000" w:rsidRPr="00000000">
        <w:rPr>
          <w:rFonts w:ascii="Candara" w:cs="Candara" w:eastAsia="Candara" w:hAnsi="Candara"/>
          <w:rtl w:val="0"/>
        </w:rPr>
        <w:t xml:space="preserve">) hasta el minuto </w:t>
      </w:r>
      <w:r w:rsidDel="00000000" w:rsidR="00000000" w:rsidRPr="00000000">
        <w:rPr>
          <w:rFonts w:ascii="Candara" w:cs="Candara" w:eastAsia="Candara" w:hAnsi="Candara"/>
          <w:rtl w:val="0"/>
        </w:rPr>
        <w:t xml:space="preserve">3:27. En este video, aprendemos a usar “love, like, hate” que se usan para describir gustos. Por ejemplo “I like chocolate” (Me gusta el chocolate.) ó “I love ñoquis.” (Me encantan los ñoquis.) ó “I hate mondongo.” (Odio el mondongo.)</w:t>
      </w:r>
    </w:p>
    <w:p w:rsidR="00000000" w:rsidDel="00000000" w:rsidP="00000000" w:rsidRDefault="00000000" w:rsidRPr="00000000" w14:paraId="0000003E">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3F">
      <w:pPr>
        <w:ind w:left="720" w:firstLine="0"/>
        <w:rPr>
          <w:rFonts w:ascii="Candara" w:cs="Candara" w:eastAsia="Candara" w:hAnsi="Candara"/>
        </w:rPr>
      </w:pPr>
      <w:r w:rsidDel="00000000" w:rsidR="00000000" w:rsidRPr="00000000">
        <w:rPr>
          <w:rFonts w:ascii="Candara" w:cs="Candara" w:eastAsia="Candara" w:hAnsi="Candara"/>
          <w:rtl w:val="0"/>
        </w:rPr>
        <w:t xml:space="preserve">Entonces, podemos decir que …</w:t>
      </w:r>
    </w:p>
    <w:p w:rsidR="00000000" w:rsidDel="00000000" w:rsidP="00000000" w:rsidRDefault="00000000" w:rsidRPr="00000000" w14:paraId="00000040">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41">
      <w:pPr>
        <w:ind w:left="720" w:firstLine="0"/>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4824413" cy="1338334"/>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824413" cy="133833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43">
      <w:pPr>
        <w:ind w:left="720" w:firstLine="0"/>
        <w:rPr>
          <w:rFonts w:ascii="Candara" w:cs="Candara" w:eastAsia="Candara" w:hAnsi="Candara"/>
        </w:rPr>
      </w:pPr>
      <w:r w:rsidDel="00000000" w:rsidR="00000000" w:rsidRPr="00000000">
        <w:rPr>
          <w:rFonts w:ascii="Candara" w:cs="Candara" w:eastAsia="Candara" w:hAnsi="Candara"/>
          <w:rtl w:val="0"/>
        </w:rPr>
        <w:t xml:space="preserve">Debemos tener en cuenta que cuando luego de “I love …”, “I like …”, y “I hate …” ponemos un verbo como por ejemplo “study” (estudiar), “play football” (jugar al fútbol) ó “watch Netflix” (mirar Netflix) tenemos que </w:t>
      </w:r>
      <w:r w:rsidDel="00000000" w:rsidR="00000000" w:rsidRPr="00000000">
        <w:rPr>
          <w:rFonts w:ascii="Candara" w:cs="Candara" w:eastAsia="Candara" w:hAnsi="Candara"/>
          <w:b w:val="1"/>
          <w:u w:val="single"/>
          <w:rtl w:val="0"/>
        </w:rPr>
        <w:t xml:space="preserve">AGREGARLE “-ING”</w:t>
      </w:r>
      <w:r w:rsidDel="00000000" w:rsidR="00000000" w:rsidRPr="00000000">
        <w:rPr>
          <w:rFonts w:ascii="Candara" w:cs="Candara" w:eastAsia="Candara" w:hAnsi="Candara"/>
          <w:rtl w:val="0"/>
        </w:rPr>
        <w:t xml:space="preserve"> al verbo. Entonces…</w:t>
      </w:r>
    </w:p>
    <w:p w:rsidR="00000000" w:rsidDel="00000000" w:rsidP="00000000" w:rsidRDefault="00000000" w:rsidRPr="00000000" w14:paraId="00000044">
      <w:pPr>
        <w:numPr>
          <w:ilvl w:val="0"/>
          <w:numId w:val="15"/>
        </w:numPr>
        <w:ind w:left="1440" w:hanging="360"/>
        <w:rPr>
          <w:rFonts w:ascii="Candara" w:cs="Candara" w:eastAsia="Candara" w:hAnsi="Candara"/>
          <w:u w:val="none"/>
        </w:rPr>
      </w:pPr>
      <w:r w:rsidDel="00000000" w:rsidR="00000000" w:rsidRPr="00000000">
        <w:rPr>
          <w:rFonts w:ascii="Candara" w:cs="Candara" w:eastAsia="Candara" w:hAnsi="Candara"/>
          <w:rtl w:val="0"/>
        </w:rPr>
        <w:t xml:space="preserve">“I love play</w:t>
      </w:r>
      <w:r w:rsidDel="00000000" w:rsidR="00000000" w:rsidRPr="00000000">
        <w:rPr>
          <w:rFonts w:ascii="Candara" w:cs="Candara" w:eastAsia="Candara" w:hAnsi="Candara"/>
          <w:b w:val="1"/>
          <w:rtl w:val="0"/>
        </w:rPr>
        <w:t xml:space="preserve">ing</w:t>
      </w:r>
      <w:r w:rsidDel="00000000" w:rsidR="00000000" w:rsidRPr="00000000">
        <w:rPr>
          <w:rFonts w:ascii="Candara" w:cs="Candara" w:eastAsia="Candara" w:hAnsi="Candara"/>
          <w:rtl w:val="0"/>
        </w:rPr>
        <w:t xml:space="preserve"> football.”</w:t>
      </w:r>
    </w:p>
    <w:p w:rsidR="00000000" w:rsidDel="00000000" w:rsidP="00000000" w:rsidRDefault="00000000" w:rsidRPr="00000000" w14:paraId="00000045">
      <w:pPr>
        <w:numPr>
          <w:ilvl w:val="0"/>
          <w:numId w:val="15"/>
        </w:numPr>
        <w:ind w:left="1440" w:hanging="360"/>
        <w:rPr>
          <w:rFonts w:ascii="Candara" w:cs="Candara" w:eastAsia="Candara" w:hAnsi="Candara"/>
          <w:u w:val="none"/>
        </w:rPr>
      </w:pPr>
      <w:r w:rsidDel="00000000" w:rsidR="00000000" w:rsidRPr="00000000">
        <w:rPr>
          <w:rFonts w:ascii="Candara" w:cs="Candara" w:eastAsia="Candara" w:hAnsi="Candara"/>
          <w:rtl w:val="0"/>
        </w:rPr>
        <w:t xml:space="preserve">“I like watch</w:t>
      </w:r>
      <w:r w:rsidDel="00000000" w:rsidR="00000000" w:rsidRPr="00000000">
        <w:rPr>
          <w:rFonts w:ascii="Candara" w:cs="Candara" w:eastAsia="Candara" w:hAnsi="Candara"/>
          <w:b w:val="1"/>
          <w:rtl w:val="0"/>
        </w:rPr>
        <w:t xml:space="preserve">ing </w:t>
      </w:r>
      <w:r w:rsidDel="00000000" w:rsidR="00000000" w:rsidRPr="00000000">
        <w:rPr>
          <w:rFonts w:ascii="Candara" w:cs="Candara" w:eastAsia="Candara" w:hAnsi="Candara"/>
          <w:rtl w:val="0"/>
        </w:rPr>
        <w:t xml:space="preserve">Netflix.”</w:t>
      </w:r>
    </w:p>
    <w:p w:rsidR="00000000" w:rsidDel="00000000" w:rsidP="00000000" w:rsidRDefault="00000000" w:rsidRPr="00000000" w14:paraId="00000046">
      <w:pPr>
        <w:numPr>
          <w:ilvl w:val="0"/>
          <w:numId w:val="15"/>
        </w:numPr>
        <w:ind w:left="1440" w:hanging="360"/>
        <w:rPr>
          <w:rFonts w:ascii="Candara" w:cs="Candara" w:eastAsia="Candara" w:hAnsi="Candara"/>
          <w:u w:val="none"/>
        </w:rPr>
      </w:pPr>
      <w:r w:rsidDel="00000000" w:rsidR="00000000" w:rsidRPr="00000000">
        <w:rPr>
          <w:rFonts w:ascii="Candara" w:cs="Candara" w:eastAsia="Candara" w:hAnsi="Candara"/>
          <w:rtl w:val="0"/>
        </w:rPr>
        <w:t xml:space="preserve">“I hate study</w:t>
      </w:r>
      <w:r w:rsidDel="00000000" w:rsidR="00000000" w:rsidRPr="00000000">
        <w:rPr>
          <w:rFonts w:ascii="Candara" w:cs="Candara" w:eastAsia="Candara" w:hAnsi="Candara"/>
          <w:b w:val="1"/>
          <w:rtl w:val="0"/>
        </w:rPr>
        <w:t xml:space="preserve">ing</w:t>
      </w:r>
      <w:r w:rsidDel="00000000" w:rsidR="00000000" w:rsidRPr="00000000">
        <w:rPr>
          <w:rFonts w:ascii="Candara" w:cs="Candara" w:eastAsia="Candara" w:hAnsi="Candara"/>
          <w:rtl w:val="0"/>
        </w:rPr>
        <w:t xml:space="preserve">.”</w:t>
      </w:r>
    </w:p>
    <w:p w:rsidR="00000000" w:rsidDel="00000000" w:rsidP="00000000" w:rsidRDefault="00000000" w:rsidRPr="00000000" w14:paraId="00000047">
      <w:pPr>
        <w:rPr>
          <w:rFonts w:ascii="Candara" w:cs="Candara" w:eastAsia="Candara" w:hAnsi="Candara"/>
        </w:rPr>
      </w:pPr>
      <w:r w:rsidDel="00000000" w:rsidR="00000000" w:rsidRPr="00000000">
        <w:rPr>
          <w:rtl w:val="0"/>
        </w:rPr>
      </w:r>
    </w:p>
    <w:p w:rsidR="00000000" w:rsidDel="00000000" w:rsidP="00000000" w:rsidRDefault="00000000" w:rsidRPr="00000000" w14:paraId="00000048">
      <w:pPr>
        <w:rPr>
          <w:rFonts w:ascii="Candara" w:cs="Candara" w:eastAsia="Candara" w:hAnsi="Candara"/>
        </w:rPr>
      </w:pPr>
      <w:r w:rsidDel="00000000" w:rsidR="00000000" w:rsidRPr="00000000">
        <w:rPr>
          <w:rFonts w:ascii="Candara" w:cs="Candara" w:eastAsia="Candara" w:hAnsi="Candara"/>
          <w:rtl w:val="0"/>
        </w:rPr>
        <w:tab/>
        <w:t xml:space="preserve">Por último, “I prefer” significa “Prefiero..” y se usa igual que “I love/like/hate”.</w:t>
      </w:r>
    </w:p>
    <w:p w:rsidR="00000000" w:rsidDel="00000000" w:rsidP="00000000" w:rsidRDefault="00000000" w:rsidRPr="00000000" w14:paraId="00000049">
      <w:pPr>
        <w:rPr>
          <w:rFonts w:ascii="Candara" w:cs="Candara" w:eastAsia="Candara" w:hAnsi="Candara"/>
        </w:rPr>
      </w:pPr>
      <w:r w:rsidDel="00000000" w:rsidR="00000000" w:rsidRPr="00000000">
        <w:rPr>
          <w:rtl w:val="0"/>
        </w:rPr>
      </w:r>
    </w:p>
    <w:p w:rsidR="00000000" w:rsidDel="00000000" w:rsidP="00000000" w:rsidRDefault="00000000" w:rsidRPr="00000000" w14:paraId="0000004A">
      <w:pPr>
        <w:numPr>
          <w:ilvl w:val="0"/>
          <w:numId w:val="8"/>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Para practicar, hacemos la actividad 3 de la página 11 del libro All Around 3 en la cual tenemos que corregir las oraciones acerca del texto “All 4 teens!” de la página 10 (el foro que leímos la clase anterior). </w:t>
      </w:r>
    </w:p>
    <w:p w:rsidR="00000000" w:rsidDel="00000000" w:rsidP="00000000" w:rsidRDefault="00000000" w:rsidRPr="00000000" w14:paraId="0000004B">
      <w:pPr>
        <w:rPr>
          <w:rFonts w:ascii="Candara" w:cs="Candara" w:eastAsia="Candara" w:hAnsi="Candara"/>
        </w:rPr>
      </w:pPr>
      <w:r w:rsidDel="00000000" w:rsidR="00000000" w:rsidRPr="00000000">
        <w:rPr>
          <w:rtl w:val="0"/>
        </w:rPr>
      </w:r>
    </w:p>
    <w:p w:rsidR="00000000" w:rsidDel="00000000" w:rsidP="00000000" w:rsidRDefault="00000000" w:rsidRPr="00000000" w14:paraId="0000004C">
      <w:pPr>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5734050" cy="29718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40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rFonts w:ascii="Candara" w:cs="Candara" w:eastAsia="Candara" w:hAnsi="Candara"/>
        </w:rPr>
      </w:pPr>
      <w:r w:rsidDel="00000000" w:rsidR="00000000" w:rsidRPr="00000000">
        <w:rPr>
          <w:rtl w:val="0"/>
        </w:rPr>
      </w:r>
    </w:p>
    <w:p w:rsidR="00000000" w:rsidDel="00000000" w:rsidP="00000000" w:rsidRDefault="00000000" w:rsidRPr="00000000" w14:paraId="0000004E">
      <w:pPr>
        <w:rPr>
          <w:rFonts w:ascii="Candara" w:cs="Candara" w:eastAsia="Candara" w:hAnsi="Candara"/>
          <w:b w:val="1"/>
        </w:rPr>
      </w:pPr>
      <w:r w:rsidDel="00000000" w:rsidR="00000000" w:rsidRPr="00000000">
        <w:rPr>
          <w:rFonts w:ascii="Candara" w:cs="Candara" w:eastAsia="Candara" w:hAnsi="Candara"/>
          <w:b w:val="1"/>
          <w:rtl w:val="0"/>
        </w:rPr>
        <w:t xml:space="preserve">Clase 4</w:t>
      </w:r>
    </w:p>
    <w:p w:rsidR="00000000" w:rsidDel="00000000" w:rsidP="00000000" w:rsidRDefault="00000000" w:rsidRPr="00000000" w14:paraId="0000004F">
      <w:pPr>
        <w:rPr>
          <w:rFonts w:ascii="Candara" w:cs="Candara" w:eastAsia="Candara" w:hAnsi="Candara"/>
          <w:b w:val="1"/>
        </w:rPr>
      </w:pPr>
      <w:r w:rsidDel="00000000" w:rsidR="00000000" w:rsidRPr="00000000">
        <w:rPr>
          <w:rFonts w:ascii="Candara" w:cs="Candara" w:eastAsia="Candara" w:hAnsi="Candara"/>
          <w:b w:val="1"/>
          <w:rtl w:val="0"/>
        </w:rPr>
        <w:t xml:space="preserve">Temas a trabajar</w:t>
      </w:r>
    </w:p>
    <w:p w:rsidR="00000000" w:rsidDel="00000000" w:rsidP="00000000" w:rsidRDefault="00000000" w:rsidRPr="00000000" w14:paraId="00000050">
      <w:pPr>
        <w:numPr>
          <w:ilvl w:val="0"/>
          <w:numId w:val="17"/>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Sustantivos propios y comunes</w:t>
      </w:r>
    </w:p>
    <w:p w:rsidR="00000000" w:rsidDel="00000000" w:rsidP="00000000" w:rsidRDefault="00000000" w:rsidRPr="00000000" w14:paraId="00000051">
      <w:pPr>
        <w:numPr>
          <w:ilvl w:val="0"/>
          <w:numId w:val="17"/>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Escritura de párrafo corto </w:t>
      </w:r>
    </w:p>
    <w:p w:rsidR="00000000" w:rsidDel="00000000" w:rsidP="00000000" w:rsidRDefault="00000000" w:rsidRPr="00000000" w14:paraId="00000052">
      <w:pPr>
        <w:rPr>
          <w:rFonts w:ascii="Candara" w:cs="Candara" w:eastAsia="Candara" w:hAnsi="Candara"/>
        </w:rPr>
      </w:pPr>
      <w:r w:rsidDel="00000000" w:rsidR="00000000" w:rsidRPr="00000000">
        <w:rPr>
          <w:rtl w:val="0"/>
        </w:rPr>
      </w:r>
    </w:p>
    <w:p w:rsidR="00000000" w:rsidDel="00000000" w:rsidP="00000000" w:rsidRDefault="00000000" w:rsidRPr="00000000" w14:paraId="00000053">
      <w:pPr>
        <w:rPr>
          <w:rFonts w:ascii="Candara" w:cs="Candara" w:eastAsia="Candara" w:hAnsi="Candara"/>
          <w:b w:val="1"/>
        </w:rPr>
      </w:pPr>
      <w:r w:rsidDel="00000000" w:rsidR="00000000" w:rsidRPr="00000000">
        <w:rPr>
          <w:rFonts w:ascii="Candara" w:cs="Candara" w:eastAsia="Candara" w:hAnsi="Candara"/>
          <w:b w:val="1"/>
          <w:rtl w:val="0"/>
        </w:rPr>
        <w:t xml:space="preserve">Actividades</w:t>
      </w:r>
    </w:p>
    <w:p w:rsidR="00000000" w:rsidDel="00000000" w:rsidP="00000000" w:rsidRDefault="00000000" w:rsidRPr="00000000" w14:paraId="00000054">
      <w:pPr>
        <w:numPr>
          <w:ilvl w:val="0"/>
          <w:numId w:val="11"/>
        </w:numPr>
        <w:ind w:left="720" w:hanging="360"/>
        <w:rPr>
          <w:rFonts w:ascii="Candara" w:cs="Candara" w:eastAsia="Candara" w:hAnsi="Candara"/>
        </w:rPr>
      </w:pPr>
      <w:r w:rsidDel="00000000" w:rsidR="00000000" w:rsidRPr="00000000">
        <w:rPr>
          <w:rFonts w:ascii="Candara" w:cs="Candara" w:eastAsia="Candara" w:hAnsi="Candara"/>
          <w:rtl w:val="0"/>
        </w:rPr>
        <w:t xml:space="preserve">Trabajamos con la página 76 del libro. En la actividad 1, clasificamos los sustantivos en propios y comunes. Luego en la actividad 2, completamos los dos párrafos con los sustantivos del ejercicio anterior (en el caso de no contar con el libro, se pueden copiar las respuestas en la carpeta). </w:t>
      </w:r>
    </w:p>
    <w:p w:rsidR="00000000" w:rsidDel="00000000" w:rsidP="00000000" w:rsidRDefault="00000000" w:rsidRPr="00000000" w14:paraId="00000055">
      <w:pPr>
        <w:jc w:val="center"/>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5076205" cy="7386638"/>
            <wp:effectExtent b="0" l="0" r="0" t="0"/>
            <wp:docPr id="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076205" cy="738663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numPr>
          <w:ilvl w:val="0"/>
          <w:numId w:val="11"/>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En la carpeta, debajo el título “</w:t>
      </w:r>
      <w:r w:rsidDel="00000000" w:rsidR="00000000" w:rsidRPr="00000000">
        <w:rPr>
          <w:rFonts w:ascii="Candara" w:cs="Candara" w:eastAsia="Candara" w:hAnsi="Candara"/>
          <w:u w:val="single"/>
          <w:rtl w:val="0"/>
        </w:rPr>
        <w:t xml:space="preserve">My Description</w:t>
      </w:r>
      <w:r w:rsidDel="00000000" w:rsidR="00000000" w:rsidRPr="00000000">
        <w:rPr>
          <w:rFonts w:ascii="Candara" w:cs="Candara" w:eastAsia="Candara" w:hAnsi="Candara"/>
          <w:rtl w:val="0"/>
        </w:rPr>
        <w:t xml:space="preserve">”, tienen que escribir un párrafo corto siguiendo como modelo la actividad realizada previamente. Para tener en cuenta: tienen que incluir actividades de tiempo libre (se pueden ayudar con las actividades del módulo anterior) , oraciones que contengan “there is/isn’t, there are/aren’t”, “have got/haven’t got”, “I like/love/hate..”. </w:t>
      </w:r>
    </w:p>
    <w:p w:rsidR="00000000" w:rsidDel="00000000" w:rsidP="00000000" w:rsidRDefault="00000000" w:rsidRPr="00000000" w14:paraId="00000057">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58">
      <w:pPr>
        <w:rPr>
          <w:rFonts w:ascii="Candara" w:cs="Candara" w:eastAsia="Candara" w:hAnsi="Candara"/>
          <w:b w:val="1"/>
        </w:rPr>
      </w:pPr>
      <w:r w:rsidDel="00000000" w:rsidR="00000000" w:rsidRPr="00000000">
        <w:rPr>
          <w:rtl w:val="0"/>
        </w:rPr>
      </w:r>
    </w:p>
    <w:p w:rsidR="00000000" w:rsidDel="00000000" w:rsidP="00000000" w:rsidRDefault="00000000" w:rsidRPr="00000000" w14:paraId="00000059">
      <w:pPr>
        <w:rPr>
          <w:rFonts w:ascii="Candara" w:cs="Candara" w:eastAsia="Candara" w:hAnsi="Candara"/>
          <w:b w:val="1"/>
        </w:rPr>
      </w:pPr>
      <w:r w:rsidDel="00000000" w:rsidR="00000000" w:rsidRPr="00000000">
        <w:rPr>
          <w:rFonts w:ascii="Candara" w:cs="Candara" w:eastAsia="Candara" w:hAnsi="Candara"/>
          <w:b w:val="1"/>
          <w:rtl w:val="0"/>
        </w:rPr>
        <w:t xml:space="preserve">Clase 5</w:t>
      </w:r>
    </w:p>
    <w:p w:rsidR="00000000" w:rsidDel="00000000" w:rsidP="00000000" w:rsidRDefault="00000000" w:rsidRPr="00000000" w14:paraId="0000005A">
      <w:pPr>
        <w:rPr>
          <w:rFonts w:ascii="Candara" w:cs="Candara" w:eastAsia="Candara" w:hAnsi="Candara"/>
          <w:b w:val="1"/>
        </w:rPr>
      </w:pPr>
      <w:r w:rsidDel="00000000" w:rsidR="00000000" w:rsidRPr="00000000">
        <w:rPr>
          <w:rFonts w:ascii="Candara" w:cs="Candara" w:eastAsia="Candara" w:hAnsi="Candara"/>
          <w:b w:val="1"/>
          <w:rtl w:val="0"/>
        </w:rPr>
        <w:t xml:space="preserve">Temas a trabajar</w:t>
      </w:r>
    </w:p>
    <w:p w:rsidR="00000000" w:rsidDel="00000000" w:rsidP="00000000" w:rsidRDefault="00000000" w:rsidRPr="00000000" w14:paraId="0000005B">
      <w:pPr>
        <w:numPr>
          <w:ilvl w:val="0"/>
          <w:numId w:val="1"/>
        </w:numPr>
        <w:ind w:left="720" w:hanging="360"/>
        <w:rPr>
          <w:rFonts w:ascii="Candara" w:cs="Candara" w:eastAsia="Candara" w:hAnsi="Candara"/>
        </w:rPr>
      </w:pPr>
      <w:r w:rsidDel="00000000" w:rsidR="00000000" w:rsidRPr="00000000">
        <w:rPr>
          <w:rFonts w:ascii="Candara" w:cs="Candara" w:eastAsia="Candara" w:hAnsi="Candara"/>
          <w:rtl w:val="0"/>
        </w:rPr>
        <w:t xml:space="preserve">Repasamos verbos para expresar gustos (love, like, hate, prefer)</w:t>
      </w:r>
    </w:p>
    <w:p w:rsidR="00000000" w:rsidDel="00000000" w:rsidP="00000000" w:rsidRDefault="00000000" w:rsidRPr="00000000" w14:paraId="0000005C">
      <w:pPr>
        <w:numPr>
          <w:ilvl w:val="0"/>
          <w:numId w:val="1"/>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He/she + like</w:t>
      </w:r>
      <w:r w:rsidDel="00000000" w:rsidR="00000000" w:rsidRPr="00000000">
        <w:rPr>
          <w:rFonts w:ascii="Candara" w:cs="Candara" w:eastAsia="Candara" w:hAnsi="Candara"/>
          <w:b w:val="1"/>
          <w:rtl w:val="0"/>
        </w:rPr>
        <w:t xml:space="preserve">s</w:t>
      </w:r>
      <w:r w:rsidDel="00000000" w:rsidR="00000000" w:rsidRPr="00000000">
        <w:rPr>
          <w:rFonts w:ascii="Candara" w:cs="Candara" w:eastAsia="Candara" w:hAnsi="Candara"/>
          <w:rtl w:val="0"/>
        </w:rPr>
        <w:t xml:space="preserve"> + dancing but he/she +</w:t>
      </w:r>
      <w:r w:rsidDel="00000000" w:rsidR="00000000" w:rsidRPr="00000000">
        <w:rPr>
          <w:rFonts w:ascii="Candara" w:cs="Candara" w:eastAsia="Candara" w:hAnsi="Candara"/>
          <w:b w:val="1"/>
          <w:rtl w:val="0"/>
        </w:rPr>
        <w:t xml:space="preserve"> doesn’t</w:t>
      </w:r>
      <w:r w:rsidDel="00000000" w:rsidR="00000000" w:rsidRPr="00000000">
        <w:rPr>
          <w:rFonts w:ascii="Candara" w:cs="Candara" w:eastAsia="Candara" w:hAnsi="Candara"/>
          <w:rtl w:val="0"/>
        </w:rPr>
        <w:t xml:space="preserve"> + like + swimm</w:t>
      </w:r>
      <w:r w:rsidDel="00000000" w:rsidR="00000000" w:rsidRPr="00000000">
        <w:rPr>
          <w:rFonts w:ascii="Candara" w:cs="Candara" w:eastAsia="Candara" w:hAnsi="Candara"/>
          <w:b w:val="1"/>
          <w:rtl w:val="0"/>
        </w:rPr>
        <w:t xml:space="preserve">ing</w:t>
      </w:r>
    </w:p>
    <w:p w:rsidR="00000000" w:rsidDel="00000000" w:rsidP="00000000" w:rsidRDefault="00000000" w:rsidRPr="00000000" w14:paraId="0000005D">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5E">
      <w:pPr>
        <w:rPr>
          <w:rFonts w:ascii="Candara" w:cs="Candara" w:eastAsia="Candara" w:hAnsi="Candara"/>
          <w:b w:val="1"/>
        </w:rPr>
      </w:pPr>
      <w:r w:rsidDel="00000000" w:rsidR="00000000" w:rsidRPr="00000000">
        <w:rPr>
          <w:rFonts w:ascii="Candara" w:cs="Candara" w:eastAsia="Candara" w:hAnsi="Candara"/>
          <w:b w:val="1"/>
          <w:rtl w:val="0"/>
        </w:rPr>
        <w:t xml:space="preserve">Actividades</w:t>
      </w:r>
    </w:p>
    <w:p w:rsidR="00000000" w:rsidDel="00000000" w:rsidP="00000000" w:rsidRDefault="00000000" w:rsidRPr="00000000" w14:paraId="0000005F">
      <w:pPr>
        <w:numPr>
          <w:ilvl w:val="0"/>
          <w:numId w:val="16"/>
        </w:numPr>
        <w:ind w:left="720" w:hanging="360"/>
        <w:rPr>
          <w:rFonts w:ascii="Candara" w:cs="Candara" w:eastAsia="Candara" w:hAnsi="Candara"/>
        </w:rPr>
      </w:pPr>
      <w:r w:rsidDel="00000000" w:rsidR="00000000" w:rsidRPr="00000000">
        <w:rPr>
          <w:rFonts w:ascii="Candara" w:cs="Candara" w:eastAsia="Candara" w:hAnsi="Candara"/>
          <w:rtl w:val="0"/>
        </w:rPr>
        <w:t xml:space="preserve">Realizamos la página 78 del libro. En la actividad 5,miramos las imágenes e interpretamos cuales son las preferencias de cada persona sobre las actividades de tiempo libre. Como dice el ejemplo: </w:t>
      </w:r>
      <w:r w:rsidDel="00000000" w:rsidR="00000000" w:rsidRPr="00000000">
        <w:rPr>
          <w:rFonts w:ascii="Candara" w:cs="Candara" w:eastAsia="Candara" w:hAnsi="Candara"/>
          <w:i w:val="1"/>
          <w:rtl w:val="0"/>
        </w:rPr>
        <w:t xml:space="preserve">Andy loves riding her bike</w:t>
      </w:r>
      <w:r w:rsidDel="00000000" w:rsidR="00000000" w:rsidRPr="00000000">
        <w:rPr>
          <w:rFonts w:ascii="Candara" w:cs="Candara" w:eastAsia="Candara" w:hAnsi="Candara"/>
          <w:rtl w:val="0"/>
        </w:rPr>
        <w:t xml:space="preserve">. Tener en cuenta lo que se mencionó anteriormente, después del verbo para expresar gustos (love, like, hate, prefer) al verbo que le sigue (ride her bike) hay que agregarle -ING. Por lo tanto quedaría “</w:t>
      </w:r>
      <w:r w:rsidDel="00000000" w:rsidR="00000000" w:rsidRPr="00000000">
        <w:rPr>
          <w:rFonts w:ascii="Candara" w:cs="Candara" w:eastAsia="Candara" w:hAnsi="Candara"/>
          <w:u w:val="single"/>
          <w:rtl w:val="0"/>
        </w:rPr>
        <w:t xml:space="preserve">Andy loves rid</w:t>
      </w:r>
      <w:r w:rsidDel="00000000" w:rsidR="00000000" w:rsidRPr="00000000">
        <w:rPr>
          <w:rFonts w:ascii="Candara" w:cs="Candara" w:eastAsia="Candara" w:hAnsi="Candara"/>
          <w:b w:val="1"/>
          <w:u w:val="single"/>
          <w:rtl w:val="0"/>
        </w:rPr>
        <w:t xml:space="preserve">ing</w:t>
      </w:r>
      <w:r w:rsidDel="00000000" w:rsidR="00000000" w:rsidRPr="00000000">
        <w:rPr>
          <w:rFonts w:ascii="Candara" w:cs="Candara" w:eastAsia="Candara" w:hAnsi="Candara"/>
          <w:u w:val="single"/>
          <w:rtl w:val="0"/>
        </w:rPr>
        <w:t xml:space="preserve"> her bike”</w:t>
      </w:r>
      <w:r w:rsidDel="00000000" w:rsidR="00000000" w:rsidRPr="00000000">
        <w:rPr>
          <w:rFonts w:ascii="Candara" w:cs="Candara" w:eastAsia="Candara" w:hAnsi="Candara"/>
          <w:rtl w:val="0"/>
        </w:rPr>
        <w:t xml:space="preserve">.</w:t>
      </w:r>
    </w:p>
    <w:p w:rsidR="00000000" w:rsidDel="00000000" w:rsidP="00000000" w:rsidRDefault="00000000" w:rsidRPr="00000000" w14:paraId="00000060">
      <w:pPr>
        <w:ind w:left="720" w:firstLine="0"/>
        <w:rPr>
          <w:rFonts w:ascii="Candara" w:cs="Candara" w:eastAsia="Candara" w:hAnsi="Candara"/>
        </w:rPr>
      </w:pPr>
      <w:r w:rsidDel="00000000" w:rsidR="00000000" w:rsidRPr="00000000">
        <w:rPr>
          <w:rFonts w:ascii="Candara" w:cs="Candara" w:eastAsia="Candara" w:hAnsi="Candara"/>
          <w:rtl w:val="0"/>
        </w:rPr>
        <w:t xml:space="preserve"> </w:t>
      </w:r>
      <w:r w:rsidDel="00000000" w:rsidR="00000000" w:rsidRPr="00000000">
        <w:rPr>
          <w:rFonts w:ascii="Candara" w:cs="Candara" w:eastAsia="Candara" w:hAnsi="Candara"/>
        </w:rPr>
        <w:drawing>
          <wp:inline distB="114300" distT="114300" distL="114300" distR="114300">
            <wp:extent cx="5734050" cy="4165600"/>
            <wp:effectExtent b="0" l="0" r="0" t="0"/>
            <wp:docPr id="2"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73405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numPr>
          <w:ilvl w:val="0"/>
          <w:numId w:val="13"/>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Luego, hacemos la actividad 6. Primero, leemos todas las oraciones y luego nos fijamos en los verbos que están entre paréntesis, por ejemplo (like-skateboard, not like - ride) y escribimos la forma correcta del mismo.  </w:t>
      </w:r>
    </w:p>
    <w:p w:rsidR="00000000" w:rsidDel="00000000" w:rsidP="00000000" w:rsidRDefault="00000000" w:rsidRPr="00000000" w14:paraId="00000062">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63">
      <w:pPr>
        <w:ind w:left="720" w:firstLine="0"/>
        <w:rPr>
          <w:rFonts w:ascii="Candara" w:cs="Candara" w:eastAsia="Candara" w:hAnsi="Candara"/>
        </w:rPr>
      </w:pPr>
      <w:r w:rsidDel="00000000" w:rsidR="00000000" w:rsidRPr="00000000">
        <w:rPr>
          <w:rFonts w:ascii="Candara" w:cs="Candara" w:eastAsia="Candara" w:hAnsi="Candara"/>
          <w:rtl w:val="0"/>
        </w:rPr>
        <w:t xml:space="preserve">Debemos tener en cuenta que cuando la persona es “he” or “she”, le debemos poner una “s” al verbo like/prefer/hate/love. Por lo tanto, quedaría: </w:t>
      </w:r>
    </w:p>
    <w:p w:rsidR="00000000" w:rsidDel="00000000" w:rsidP="00000000" w:rsidRDefault="00000000" w:rsidRPr="00000000" w14:paraId="00000064">
      <w:pPr>
        <w:ind w:left="720" w:firstLine="0"/>
        <w:rPr>
          <w:rFonts w:ascii="Candara" w:cs="Candara" w:eastAsia="Candara" w:hAnsi="Candara"/>
          <w:i w:val="1"/>
        </w:rPr>
      </w:pPr>
      <w:r w:rsidDel="00000000" w:rsidR="00000000" w:rsidRPr="00000000">
        <w:rPr>
          <w:rFonts w:ascii="Candara" w:cs="Candara" w:eastAsia="Candara" w:hAnsi="Candara"/>
          <w:rtl w:val="0"/>
        </w:rPr>
        <w:t xml:space="preserve">“</w:t>
      </w:r>
      <w:r w:rsidDel="00000000" w:rsidR="00000000" w:rsidRPr="00000000">
        <w:rPr>
          <w:rFonts w:ascii="Candara" w:cs="Candara" w:eastAsia="Candara" w:hAnsi="Candara"/>
          <w:i w:val="1"/>
          <w:rtl w:val="0"/>
        </w:rPr>
        <w:t xml:space="preserve">Sam </w:t>
      </w:r>
      <w:r w:rsidDel="00000000" w:rsidR="00000000" w:rsidRPr="00000000">
        <w:rPr>
          <w:rFonts w:ascii="Candara" w:cs="Candara" w:eastAsia="Candara" w:hAnsi="Candara"/>
          <w:b w:val="1"/>
          <w:i w:val="1"/>
          <w:rtl w:val="0"/>
        </w:rPr>
        <w:t xml:space="preserve">likes skateboarding</w:t>
      </w:r>
      <w:r w:rsidDel="00000000" w:rsidR="00000000" w:rsidRPr="00000000">
        <w:rPr>
          <w:rFonts w:ascii="Candara" w:cs="Candara" w:eastAsia="Candara" w:hAnsi="Candara"/>
          <w:i w:val="1"/>
          <w:rtl w:val="0"/>
        </w:rPr>
        <w:t xml:space="preserve">”</w:t>
      </w:r>
    </w:p>
    <w:p w:rsidR="00000000" w:rsidDel="00000000" w:rsidP="00000000" w:rsidRDefault="00000000" w:rsidRPr="00000000" w14:paraId="00000065">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66">
      <w:pPr>
        <w:ind w:left="720" w:firstLine="0"/>
        <w:rPr>
          <w:rFonts w:ascii="Candara" w:cs="Candara" w:eastAsia="Candara" w:hAnsi="Candara"/>
        </w:rPr>
      </w:pPr>
      <w:r w:rsidDel="00000000" w:rsidR="00000000" w:rsidRPr="00000000">
        <w:rPr>
          <w:rFonts w:ascii="Candara" w:cs="Candara" w:eastAsia="Candara" w:hAnsi="Candara"/>
          <w:rtl w:val="0"/>
        </w:rPr>
        <w:t xml:space="preserve">Por el contrario, cuando la oración es negativa, es decir, cuando queremos decir que a él (he) o ella (she) no le gusta algo escribimos “doesn’t” y el verbo “like” sin la “s”. Por lo tanto quedaría: </w:t>
      </w:r>
    </w:p>
    <w:p w:rsidR="00000000" w:rsidDel="00000000" w:rsidP="00000000" w:rsidRDefault="00000000" w:rsidRPr="00000000" w14:paraId="00000067">
      <w:pPr>
        <w:ind w:left="720" w:firstLine="0"/>
        <w:rPr>
          <w:rFonts w:ascii="Candara" w:cs="Candara" w:eastAsia="Candara" w:hAnsi="Candara"/>
          <w:i w:val="1"/>
        </w:rPr>
      </w:pPr>
      <w:r w:rsidDel="00000000" w:rsidR="00000000" w:rsidRPr="00000000">
        <w:rPr>
          <w:rtl w:val="0"/>
        </w:rPr>
      </w:r>
    </w:p>
    <w:p w:rsidR="00000000" w:rsidDel="00000000" w:rsidP="00000000" w:rsidRDefault="00000000" w:rsidRPr="00000000" w14:paraId="00000068">
      <w:pPr>
        <w:ind w:left="720" w:firstLine="0"/>
        <w:rPr>
          <w:rFonts w:ascii="Candara" w:cs="Candara" w:eastAsia="Candara" w:hAnsi="Candara"/>
        </w:rPr>
      </w:pPr>
      <w:r w:rsidDel="00000000" w:rsidR="00000000" w:rsidRPr="00000000">
        <w:rPr>
          <w:rFonts w:ascii="Candara" w:cs="Candara" w:eastAsia="Candara" w:hAnsi="Candara"/>
          <w:i w:val="1"/>
          <w:rtl w:val="0"/>
        </w:rPr>
        <w:t xml:space="preserve"> “He </w:t>
      </w:r>
      <w:r w:rsidDel="00000000" w:rsidR="00000000" w:rsidRPr="00000000">
        <w:rPr>
          <w:rFonts w:ascii="Candara" w:cs="Candara" w:eastAsia="Candara" w:hAnsi="Candara"/>
          <w:b w:val="1"/>
          <w:i w:val="1"/>
          <w:rtl w:val="0"/>
        </w:rPr>
        <w:t xml:space="preserve">doesn’t like riding</w:t>
      </w:r>
      <w:r w:rsidDel="00000000" w:rsidR="00000000" w:rsidRPr="00000000">
        <w:rPr>
          <w:rFonts w:ascii="Candara" w:cs="Candara" w:eastAsia="Candara" w:hAnsi="Candara"/>
          <w:i w:val="1"/>
          <w:rtl w:val="0"/>
        </w:rPr>
        <w:t xml:space="preserve"> his bike” </w:t>
      </w:r>
      <w:r w:rsidDel="00000000" w:rsidR="00000000" w:rsidRPr="00000000">
        <w:rPr>
          <w:rFonts w:ascii="Candara" w:cs="Candara" w:eastAsia="Candara" w:hAnsi="Candara"/>
          <w:rtl w:val="0"/>
        </w:rPr>
        <w:t xml:space="preserve">. </w:t>
      </w:r>
    </w:p>
    <w:p w:rsidR="00000000" w:rsidDel="00000000" w:rsidP="00000000" w:rsidRDefault="00000000" w:rsidRPr="00000000" w14:paraId="00000069">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6A">
      <w:pPr>
        <w:numPr>
          <w:ilvl w:val="0"/>
          <w:numId w:val="7"/>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Luego hay que completar las imágenes con el nombre que corresponda.  Recordamos que </w:t>
      </w:r>
      <w:r w:rsidDel="00000000" w:rsidR="00000000" w:rsidRPr="00000000">
        <w:rPr>
          <w:rFonts w:ascii="Candara" w:cs="Candara" w:eastAsia="Candara" w:hAnsi="Candara"/>
          <w:rtl w:val="0"/>
        </w:rPr>
        <w:t xml:space="preserve">los verbos para expresar gustos pueden estar en afirmativo</w:t>
      </w:r>
      <w:r w:rsidDel="00000000" w:rsidR="00000000" w:rsidRPr="00000000">
        <w:rPr>
          <w:rFonts w:ascii="Candara" w:cs="Candara" w:eastAsia="Candara" w:hAnsi="Candara"/>
          <w:i w:val="1"/>
          <w:rtl w:val="0"/>
        </w:rPr>
        <w:t xml:space="preserve"> ( He </w:t>
      </w:r>
      <w:r w:rsidDel="00000000" w:rsidR="00000000" w:rsidRPr="00000000">
        <w:rPr>
          <w:rFonts w:ascii="Candara" w:cs="Candara" w:eastAsia="Candara" w:hAnsi="Candara"/>
          <w:b w:val="1"/>
          <w:i w:val="1"/>
          <w:rtl w:val="0"/>
        </w:rPr>
        <w:t xml:space="preserve">likes</w:t>
      </w:r>
      <w:r w:rsidDel="00000000" w:rsidR="00000000" w:rsidRPr="00000000">
        <w:rPr>
          <w:rFonts w:ascii="Candara" w:cs="Candara" w:eastAsia="Candara" w:hAnsi="Candara"/>
          <w:i w:val="1"/>
          <w:rtl w:val="0"/>
        </w:rPr>
        <w:t xml:space="preserve"> watching tv) o en negativo (He </w:t>
      </w:r>
      <w:r w:rsidDel="00000000" w:rsidR="00000000" w:rsidRPr="00000000">
        <w:rPr>
          <w:rFonts w:ascii="Candara" w:cs="Candara" w:eastAsia="Candara" w:hAnsi="Candara"/>
          <w:b w:val="1"/>
          <w:i w:val="1"/>
          <w:rtl w:val="0"/>
        </w:rPr>
        <w:t xml:space="preserve">doesn’t </w:t>
      </w:r>
      <w:r w:rsidDel="00000000" w:rsidR="00000000" w:rsidRPr="00000000">
        <w:rPr>
          <w:rFonts w:ascii="Candara" w:cs="Candara" w:eastAsia="Candara" w:hAnsi="Candara"/>
          <w:i w:val="1"/>
          <w:rtl w:val="0"/>
        </w:rPr>
        <w:t xml:space="preserve">like playing video games). Recuerdo: para hacer un verbo negativo cuando la persona es “he” o “she”, tengo que agregarle </w:t>
      </w:r>
      <w:r w:rsidDel="00000000" w:rsidR="00000000" w:rsidRPr="00000000">
        <w:rPr>
          <w:rFonts w:ascii="Candara" w:cs="Candara" w:eastAsia="Candara" w:hAnsi="Candara"/>
          <w:b w:val="1"/>
          <w:i w:val="1"/>
          <w:rtl w:val="0"/>
        </w:rPr>
        <w:t xml:space="preserve">DOESN’T</w:t>
      </w:r>
      <w:r w:rsidDel="00000000" w:rsidR="00000000" w:rsidRPr="00000000">
        <w:rPr>
          <w:rFonts w:ascii="Candara" w:cs="Candara" w:eastAsia="Candara" w:hAnsi="Candara"/>
          <w:i w:val="1"/>
          <w:rtl w:val="0"/>
        </w:rPr>
        <w:t xml:space="preserve"> a </w:t>
      </w:r>
      <w:r w:rsidDel="00000000" w:rsidR="00000000" w:rsidRPr="00000000">
        <w:rPr>
          <w:rFonts w:ascii="Candara" w:cs="Candara" w:eastAsia="Candara" w:hAnsi="Candara"/>
          <w:b w:val="1"/>
          <w:i w:val="1"/>
          <w:rtl w:val="0"/>
        </w:rPr>
        <w:t xml:space="preserve">like/hate/love/prefer</w:t>
      </w:r>
      <w:r w:rsidDel="00000000" w:rsidR="00000000" w:rsidRPr="00000000">
        <w:rPr>
          <w:rFonts w:ascii="Candara" w:cs="Candara" w:eastAsia="Candara" w:hAnsi="Candara"/>
          <w:i w:val="1"/>
          <w:rtl w:val="0"/>
        </w:rPr>
        <w:t xml:space="preserve">.</w:t>
      </w:r>
    </w:p>
    <w:p w:rsidR="00000000" w:rsidDel="00000000" w:rsidP="00000000" w:rsidRDefault="00000000" w:rsidRPr="00000000" w14:paraId="0000006B">
      <w:pPr>
        <w:ind w:left="1440" w:firstLine="0"/>
        <w:rPr>
          <w:rFonts w:ascii="Candara" w:cs="Candara" w:eastAsia="Candara" w:hAnsi="Candara"/>
          <w:i w:val="1"/>
        </w:rPr>
      </w:pPr>
      <w:r w:rsidDel="00000000" w:rsidR="00000000" w:rsidRPr="00000000">
        <w:rPr>
          <w:rtl w:val="0"/>
        </w:rPr>
      </w:r>
    </w:p>
    <w:p w:rsidR="00000000" w:rsidDel="00000000" w:rsidP="00000000" w:rsidRDefault="00000000" w:rsidRPr="00000000" w14:paraId="0000006C">
      <w:pPr>
        <w:ind w:left="0" w:firstLine="0"/>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5734050" cy="3517900"/>
            <wp:effectExtent b="0" l="0" r="0" t="0"/>
            <wp:docPr id="10"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73405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6E">
      <w:pPr>
        <w:rPr>
          <w:rFonts w:ascii="Candara" w:cs="Candara" w:eastAsia="Candara" w:hAnsi="Candara"/>
          <w:b w:val="1"/>
        </w:rPr>
      </w:pPr>
      <w:r w:rsidDel="00000000" w:rsidR="00000000" w:rsidRPr="00000000">
        <w:rPr>
          <w:rFonts w:ascii="Candara" w:cs="Candara" w:eastAsia="Candara" w:hAnsi="Candara"/>
          <w:b w:val="1"/>
          <w:rtl w:val="0"/>
        </w:rPr>
        <w:t xml:space="preserve">Clase 6</w:t>
      </w:r>
    </w:p>
    <w:p w:rsidR="00000000" w:rsidDel="00000000" w:rsidP="00000000" w:rsidRDefault="00000000" w:rsidRPr="00000000" w14:paraId="0000006F">
      <w:pPr>
        <w:rPr>
          <w:rFonts w:ascii="Candara" w:cs="Candara" w:eastAsia="Candara" w:hAnsi="Candara"/>
          <w:b w:val="1"/>
        </w:rPr>
      </w:pPr>
      <w:r w:rsidDel="00000000" w:rsidR="00000000" w:rsidRPr="00000000">
        <w:rPr>
          <w:rFonts w:ascii="Candara" w:cs="Candara" w:eastAsia="Candara" w:hAnsi="Candara"/>
          <w:b w:val="1"/>
          <w:rtl w:val="0"/>
        </w:rPr>
        <w:t xml:space="preserve">Temas a trabajar</w:t>
      </w:r>
    </w:p>
    <w:p w:rsidR="00000000" w:rsidDel="00000000" w:rsidP="00000000" w:rsidRDefault="00000000" w:rsidRPr="00000000" w14:paraId="00000070">
      <w:pPr>
        <w:numPr>
          <w:ilvl w:val="0"/>
          <w:numId w:val="14"/>
        </w:numPr>
        <w:ind w:left="720" w:hanging="360"/>
        <w:rPr>
          <w:rFonts w:ascii="Candara" w:cs="Candara" w:eastAsia="Candara" w:hAnsi="Candara"/>
          <w:u w:val="none"/>
        </w:rPr>
      </w:pPr>
      <w:r w:rsidDel="00000000" w:rsidR="00000000" w:rsidRPr="00000000">
        <w:rPr>
          <w:rFonts w:ascii="Candara" w:cs="Candara" w:eastAsia="Candara" w:hAnsi="Candara"/>
          <w:b w:val="1"/>
          <w:rtl w:val="0"/>
        </w:rPr>
        <w:t xml:space="preserve"> </w:t>
      </w:r>
      <w:r w:rsidDel="00000000" w:rsidR="00000000" w:rsidRPr="00000000">
        <w:rPr>
          <w:rFonts w:ascii="Candara" w:cs="Candara" w:eastAsia="Candara" w:hAnsi="Candara"/>
          <w:rtl w:val="0"/>
        </w:rPr>
        <w:t xml:space="preserve">Verbos para expresar gustos (love, like, hate, prefer)</w:t>
      </w:r>
    </w:p>
    <w:p w:rsidR="00000000" w:rsidDel="00000000" w:rsidP="00000000" w:rsidRDefault="00000000" w:rsidRPr="00000000" w14:paraId="00000071">
      <w:pPr>
        <w:numPr>
          <w:ilvl w:val="0"/>
          <w:numId w:val="14"/>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There is/ there are</w:t>
      </w:r>
    </w:p>
    <w:p w:rsidR="00000000" w:rsidDel="00000000" w:rsidP="00000000" w:rsidRDefault="00000000" w:rsidRPr="00000000" w14:paraId="00000072">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73">
      <w:pPr>
        <w:rPr>
          <w:rFonts w:ascii="Candara" w:cs="Candara" w:eastAsia="Candara" w:hAnsi="Candara"/>
          <w:b w:val="1"/>
        </w:rPr>
      </w:pPr>
      <w:r w:rsidDel="00000000" w:rsidR="00000000" w:rsidRPr="00000000">
        <w:rPr>
          <w:rFonts w:ascii="Candara" w:cs="Candara" w:eastAsia="Candara" w:hAnsi="Candara"/>
          <w:b w:val="1"/>
          <w:rtl w:val="0"/>
        </w:rPr>
        <w:t xml:space="preserve">Actividades</w:t>
      </w:r>
    </w:p>
    <w:p w:rsidR="00000000" w:rsidDel="00000000" w:rsidP="00000000" w:rsidRDefault="00000000" w:rsidRPr="00000000" w14:paraId="00000074">
      <w:pPr>
        <w:numPr>
          <w:ilvl w:val="0"/>
          <w:numId w:val="6"/>
        </w:numPr>
        <w:ind w:left="720" w:hanging="360"/>
        <w:rPr>
          <w:rFonts w:ascii="Candara" w:cs="Candara" w:eastAsia="Candara" w:hAnsi="Candara"/>
        </w:rPr>
      </w:pPr>
      <w:r w:rsidDel="00000000" w:rsidR="00000000" w:rsidRPr="00000000">
        <w:rPr>
          <w:rFonts w:ascii="Candara" w:cs="Candara" w:eastAsia="Candara" w:hAnsi="Candara"/>
          <w:rtl w:val="0"/>
        </w:rPr>
        <w:t xml:space="preserve">Realizamos la </w:t>
      </w:r>
      <w:r w:rsidDel="00000000" w:rsidR="00000000" w:rsidRPr="00000000">
        <w:rPr>
          <w:rFonts w:ascii="Candara" w:cs="Candara" w:eastAsia="Candara" w:hAnsi="Candara"/>
          <w:b w:val="1"/>
          <w:rtl w:val="0"/>
        </w:rPr>
        <w:t xml:space="preserve">actividad 4</w:t>
      </w:r>
      <w:r w:rsidDel="00000000" w:rsidR="00000000" w:rsidRPr="00000000">
        <w:rPr>
          <w:rFonts w:ascii="Candara" w:cs="Candara" w:eastAsia="Candara" w:hAnsi="Candara"/>
          <w:rtl w:val="0"/>
        </w:rPr>
        <w:t xml:space="preserve"> de la </w:t>
      </w:r>
      <w:r w:rsidDel="00000000" w:rsidR="00000000" w:rsidRPr="00000000">
        <w:rPr>
          <w:rFonts w:ascii="Candara" w:cs="Candara" w:eastAsia="Candara" w:hAnsi="Candara"/>
          <w:b w:val="1"/>
          <w:rtl w:val="0"/>
        </w:rPr>
        <w:t xml:space="preserve">página 77</w:t>
      </w:r>
      <w:r w:rsidDel="00000000" w:rsidR="00000000" w:rsidRPr="00000000">
        <w:rPr>
          <w:rFonts w:ascii="Candara" w:cs="Candara" w:eastAsia="Candara" w:hAnsi="Candara"/>
          <w:rtl w:val="0"/>
        </w:rPr>
        <w:t xml:space="preserve"> del libro. Miramos la imagen de la habitación y respondemos las preguntas con:Yes, there is/ No, there isn’t; Yes, there are/ No, there aren’t.  Por ejemplo: Is there a big bed? No, there isn’t. </w:t>
      </w:r>
    </w:p>
    <w:p w:rsidR="00000000" w:rsidDel="00000000" w:rsidP="00000000" w:rsidRDefault="00000000" w:rsidRPr="00000000" w14:paraId="00000075">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76">
      <w:pPr>
        <w:ind w:left="720" w:firstLine="0"/>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5395913" cy="3979710"/>
            <wp:effectExtent b="0" l="0" r="0" t="0"/>
            <wp:docPr id="7"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395913" cy="397971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ind w:left="720" w:firstLine="0"/>
        <w:rPr>
          <w:rFonts w:ascii="Candara" w:cs="Candara" w:eastAsia="Candara" w:hAnsi="Candara"/>
        </w:rPr>
      </w:pPr>
      <w:r w:rsidDel="00000000" w:rsidR="00000000" w:rsidRPr="00000000">
        <w:rPr>
          <w:rtl w:val="0"/>
        </w:rPr>
      </w:r>
    </w:p>
    <w:p w:rsidR="00000000" w:rsidDel="00000000" w:rsidP="00000000" w:rsidRDefault="00000000" w:rsidRPr="00000000" w14:paraId="00000078">
      <w:pPr>
        <w:numPr>
          <w:ilvl w:val="0"/>
          <w:numId w:val="6"/>
        </w:numPr>
        <w:ind w:left="720" w:hanging="360"/>
        <w:rPr>
          <w:rFonts w:ascii="Candara" w:cs="Candara" w:eastAsia="Candara" w:hAnsi="Candara"/>
          <w:u w:val="none"/>
        </w:rPr>
      </w:pPr>
      <w:r w:rsidDel="00000000" w:rsidR="00000000" w:rsidRPr="00000000">
        <w:rPr>
          <w:rFonts w:ascii="Candara" w:cs="Candara" w:eastAsia="Candara" w:hAnsi="Candara"/>
          <w:rtl w:val="0"/>
        </w:rPr>
        <w:t xml:space="preserve">Luego, realizaremos la </w:t>
      </w:r>
      <w:r w:rsidDel="00000000" w:rsidR="00000000" w:rsidRPr="00000000">
        <w:rPr>
          <w:rFonts w:ascii="Candara" w:cs="Candara" w:eastAsia="Candara" w:hAnsi="Candara"/>
          <w:b w:val="1"/>
          <w:rtl w:val="0"/>
        </w:rPr>
        <w:t xml:space="preserve">página 9</w:t>
      </w:r>
      <w:r w:rsidDel="00000000" w:rsidR="00000000" w:rsidRPr="00000000">
        <w:rPr>
          <w:rFonts w:ascii="Candara" w:cs="Candara" w:eastAsia="Candara" w:hAnsi="Candara"/>
          <w:rtl w:val="0"/>
        </w:rPr>
        <w:t xml:space="preserve"> del BOOKLET.  En el ejercicio 1, hay que completar las oraciones con el verbo + ING  que están entre paréntesis. Por ejemplo: I like </w:t>
      </w:r>
      <w:r w:rsidDel="00000000" w:rsidR="00000000" w:rsidRPr="00000000">
        <w:rPr>
          <w:rFonts w:ascii="Candara" w:cs="Candara" w:eastAsia="Candara" w:hAnsi="Candara"/>
          <w:b w:val="1"/>
          <w:rtl w:val="0"/>
        </w:rPr>
        <w:t xml:space="preserve">going </w:t>
      </w:r>
      <w:r w:rsidDel="00000000" w:rsidR="00000000" w:rsidRPr="00000000">
        <w:rPr>
          <w:rFonts w:ascii="Candara" w:cs="Candara" w:eastAsia="Candara" w:hAnsi="Candara"/>
          <w:rtl w:val="0"/>
        </w:rPr>
        <w:t xml:space="preserve">out with friends.</w:t>
      </w:r>
    </w:p>
    <w:p w:rsidR="00000000" w:rsidDel="00000000" w:rsidP="00000000" w:rsidRDefault="00000000" w:rsidRPr="00000000" w14:paraId="00000079">
      <w:pPr>
        <w:rPr>
          <w:rFonts w:ascii="Candara" w:cs="Candara" w:eastAsia="Candara" w:hAnsi="Candara"/>
          <w:b w:val="1"/>
        </w:rPr>
      </w:pPr>
      <w:r w:rsidDel="00000000" w:rsidR="00000000" w:rsidRPr="00000000">
        <w:rPr>
          <w:rtl w:val="0"/>
        </w:rPr>
      </w:r>
    </w:p>
    <w:p w:rsidR="00000000" w:rsidDel="00000000" w:rsidP="00000000" w:rsidRDefault="00000000" w:rsidRPr="00000000" w14:paraId="0000007A">
      <w:pPr>
        <w:rPr>
          <w:rFonts w:ascii="Candara" w:cs="Candara" w:eastAsia="Candara" w:hAnsi="Candara"/>
          <w:b w:val="1"/>
        </w:rPr>
      </w:pPr>
      <w:r w:rsidDel="00000000" w:rsidR="00000000" w:rsidRPr="00000000">
        <w:rPr>
          <w:rFonts w:ascii="Candara" w:cs="Candara" w:eastAsia="Candara" w:hAnsi="Candara"/>
          <w:b w:val="1"/>
          <w:rtl w:val="0"/>
        </w:rPr>
        <w:t xml:space="preserve">Fotocopia n°1</w:t>
      </w:r>
    </w:p>
    <w:p w:rsidR="00000000" w:rsidDel="00000000" w:rsidP="00000000" w:rsidRDefault="00000000" w:rsidRPr="00000000" w14:paraId="0000007B">
      <w:pPr>
        <w:rPr>
          <w:rFonts w:ascii="Candara" w:cs="Candara" w:eastAsia="Candara" w:hAnsi="Candara"/>
        </w:rPr>
      </w:pPr>
      <w:r w:rsidDel="00000000" w:rsidR="00000000" w:rsidRPr="00000000">
        <w:rPr>
          <w:rFonts w:ascii="Candara" w:cs="Candara" w:eastAsia="Candara" w:hAnsi="Candara"/>
        </w:rPr>
        <w:drawing>
          <wp:inline distB="114300" distT="114300" distL="114300" distR="114300">
            <wp:extent cx="4114800" cy="3790950"/>
            <wp:effectExtent b="0" l="0" r="0" t="0"/>
            <wp:docPr id="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4114800" cy="379095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nda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59j-TDB30Tg" TargetMode="External"/><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image" Target="media/image8.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10.png"/><Relationship Id="rId18" Type="http://schemas.openxmlformats.org/officeDocument/2006/relationships/image" Target="media/image7.png"/><Relationship Id="rId7" Type="http://schemas.openxmlformats.org/officeDocument/2006/relationships/hyperlink" Target="https://www.linguee.es/" TargetMode="External"/><Relationship Id="rId8" Type="http://schemas.openxmlformats.org/officeDocument/2006/relationships/hyperlink" Target="https://www.wordreferenc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ndara-regular.ttf"/><Relationship Id="rId2" Type="http://schemas.openxmlformats.org/officeDocument/2006/relationships/font" Target="fonts/Candara-bold.ttf"/><Relationship Id="rId3" Type="http://schemas.openxmlformats.org/officeDocument/2006/relationships/font" Target="fonts/Candara-italic.ttf"/><Relationship Id="rId4" Type="http://schemas.openxmlformats.org/officeDocument/2006/relationships/font" Target="fonts/Canda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